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5B2B04" w:rsidTr="00747A4C">
        <w:trPr>
          <w:trHeight w:val="997"/>
        </w:trPr>
        <w:tc>
          <w:tcPr>
            <w:tcW w:w="4641" w:type="dxa"/>
          </w:tcPr>
          <w:p w:rsidR="00D347AD" w:rsidRPr="005B2B04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D347AD" w:rsidRPr="005B2B04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5B2B04">
              <w:rPr>
                <w:sz w:val="28"/>
                <w:szCs w:val="28"/>
              </w:rPr>
              <w:t>Приложение 10</w:t>
            </w:r>
          </w:p>
          <w:p w:rsidR="00D347AD" w:rsidRPr="005B2B04" w:rsidRDefault="00D347AD" w:rsidP="0043040E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5B2B04">
              <w:rPr>
                <w:sz w:val="28"/>
                <w:szCs w:val="28"/>
              </w:rPr>
              <w:t xml:space="preserve">к Закону Нижегородской области  ''Об областном бюджете на </w:t>
            </w:r>
            <w:r w:rsidR="005B4907" w:rsidRPr="005B2B04">
              <w:rPr>
                <w:sz w:val="28"/>
                <w:szCs w:val="28"/>
              </w:rPr>
              <w:t>202</w:t>
            </w:r>
            <w:r w:rsidR="0043040E" w:rsidRPr="005B2B04">
              <w:rPr>
                <w:sz w:val="28"/>
                <w:szCs w:val="28"/>
              </w:rPr>
              <w:t>6</w:t>
            </w:r>
            <w:r w:rsidRPr="005B2B04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5B2B04">
              <w:rPr>
                <w:sz w:val="28"/>
                <w:szCs w:val="28"/>
              </w:rPr>
              <w:t>202</w:t>
            </w:r>
            <w:r w:rsidR="0043040E" w:rsidRPr="005B2B04">
              <w:rPr>
                <w:sz w:val="28"/>
                <w:szCs w:val="28"/>
              </w:rPr>
              <w:t>7</w:t>
            </w:r>
            <w:r w:rsidRPr="005B2B04">
              <w:rPr>
                <w:sz w:val="28"/>
                <w:szCs w:val="28"/>
              </w:rPr>
              <w:t xml:space="preserve"> и </w:t>
            </w:r>
            <w:r w:rsidR="005B4907" w:rsidRPr="005B2B04">
              <w:rPr>
                <w:sz w:val="28"/>
                <w:szCs w:val="28"/>
              </w:rPr>
              <w:t>202</w:t>
            </w:r>
            <w:r w:rsidR="0043040E" w:rsidRPr="005B2B04">
              <w:rPr>
                <w:sz w:val="28"/>
                <w:szCs w:val="28"/>
              </w:rPr>
              <w:t>8</w:t>
            </w:r>
            <w:r w:rsidRPr="005B2B04">
              <w:rPr>
                <w:sz w:val="28"/>
                <w:szCs w:val="28"/>
              </w:rPr>
              <w:t xml:space="preserve"> годов"</w:t>
            </w:r>
          </w:p>
        </w:tc>
      </w:tr>
    </w:tbl>
    <w:p w:rsidR="008151AA" w:rsidRPr="005B2B04" w:rsidRDefault="008151AA" w:rsidP="008151AA">
      <w:pPr>
        <w:spacing w:after="0"/>
        <w:jc w:val="center"/>
        <w:rPr>
          <w:bCs/>
          <w:sz w:val="28"/>
          <w:szCs w:val="28"/>
        </w:rPr>
      </w:pPr>
    </w:p>
    <w:p w:rsidR="00D347AD" w:rsidRPr="005B2B04" w:rsidRDefault="00D347AD" w:rsidP="008151AA">
      <w:pPr>
        <w:spacing w:after="0"/>
        <w:jc w:val="center"/>
        <w:rPr>
          <w:bCs/>
          <w:sz w:val="28"/>
          <w:szCs w:val="28"/>
        </w:rPr>
      </w:pPr>
    </w:p>
    <w:p w:rsidR="005370B3" w:rsidRPr="005B2B04" w:rsidRDefault="008151AA" w:rsidP="008151AA">
      <w:pPr>
        <w:spacing w:after="0"/>
        <w:jc w:val="center"/>
        <w:rPr>
          <w:b/>
          <w:bCs/>
          <w:sz w:val="28"/>
          <w:szCs w:val="28"/>
        </w:rPr>
      </w:pPr>
      <w:r w:rsidRPr="005B2B04">
        <w:rPr>
          <w:b/>
          <w:bCs/>
          <w:sz w:val="28"/>
          <w:szCs w:val="28"/>
        </w:rPr>
        <w:t xml:space="preserve">Распределение бюджетных ассигнований </w:t>
      </w:r>
    </w:p>
    <w:p w:rsidR="00B10B5F" w:rsidRPr="005B2B04" w:rsidRDefault="008151AA" w:rsidP="00B10B5F">
      <w:pPr>
        <w:spacing w:after="0"/>
        <w:jc w:val="center"/>
        <w:rPr>
          <w:b/>
          <w:bCs/>
          <w:sz w:val="28"/>
          <w:szCs w:val="28"/>
        </w:rPr>
      </w:pPr>
      <w:r w:rsidRPr="005B2B04">
        <w:rPr>
          <w:b/>
          <w:bCs/>
          <w:sz w:val="28"/>
          <w:szCs w:val="28"/>
        </w:rPr>
        <w:t xml:space="preserve">на государственную поддержку семьи и детей на </w:t>
      </w:r>
      <w:r w:rsidR="005B4907" w:rsidRPr="005B2B04">
        <w:rPr>
          <w:b/>
          <w:bCs/>
          <w:sz w:val="28"/>
          <w:szCs w:val="28"/>
        </w:rPr>
        <w:t>202</w:t>
      </w:r>
      <w:r w:rsidR="0043040E" w:rsidRPr="005B2B04">
        <w:rPr>
          <w:b/>
          <w:bCs/>
          <w:sz w:val="28"/>
          <w:szCs w:val="28"/>
        </w:rPr>
        <w:t>6</w:t>
      </w:r>
      <w:r w:rsidR="00B10B5F" w:rsidRPr="005B2B04">
        <w:rPr>
          <w:b/>
          <w:bCs/>
          <w:sz w:val="28"/>
          <w:szCs w:val="28"/>
        </w:rPr>
        <w:t xml:space="preserve"> год </w:t>
      </w:r>
    </w:p>
    <w:p w:rsidR="008151AA" w:rsidRPr="005B2B04" w:rsidRDefault="00B10B5F" w:rsidP="00B10B5F">
      <w:pPr>
        <w:spacing w:after="0"/>
        <w:jc w:val="center"/>
        <w:rPr>
          <w:b/>
          <w:bCs/>
          <w:sz w:val="28"/>
          <w:szCs w:val="28"/>
        </w:rPr>
      </w:pPr>
      <w:r w:rsidRPr="005B2B04">
        <w:rPr>
          <w:b/>
          <w:bCs/>
          <w:sz w:val="28"/>
          <w:szCs w:val="28"/>
        </w:rPr>
        <w:t xml:space="preserve">и на плановый период </w:t>
      </w:r>
      <w:r w:rsidR="005B4907" w:rsidRPr="005B2B04">
        <w:rPr>
          <w:b/>
          <w:bCs/>
          <w:sz w:val="28"/>
          <w:szCs w:val="28"/>
        </w:rPr>
        <w:t>202</w:t>
      </w:r>
      <w:r w:rsidR="0043040E" w:rsidRPr="005B2B04">
        <w:rPr>
          <w:b/>
          <w:bCs/>
          <w:sz w:val="28"/>
          <w:szCs w:val="28"/>
        </w:rPr>
        <w:t>7</w:t>
      </w:r>
      <w:r w:rsidRPr="005B2B04">
        <w:rPr>
          <w:b/>
          <w:bCs/>
          <w:sz w:val="28"/>
          <w:szCs w:val="28"/>
        </w:rPr>
        <w:t xml:space="preserve"> и </w:t>
      </w:r>
      <w:r w:rsidR="005B4907" w:rsidRPr="005B2B04">
        <w:rPr>
          <w:b/>
          <w:bCs/>
          <w:sz w:val="28"/>
          <w:szCs w:val="28"/>
        </w:rPr>
        <w:t>202</w:t>
      </w:r>
      <w:r w:rsidR="0043040E" w:rsidRPr="005B2B04">
        <w:rPr>
          <w:b/>
          <w:bCs/>
          <w:sz w:val="28"/>
          <w:szCs w:val="28"/>
        </w:rPr>
        <w:t>8</w:t>
      </w:r>
      <w:r w:rsidRPr="005B2B04">
        <w:rPr>
          <w:b/>
          <w:bCs/>
          <w:sz w:val="28"/>
          <w:szCs w:val="28"/>
        </w:rPr>
        <w:t xml:space="preserve"> </w:t>
      </w:r>
      <w:r w:rsidR="008151AA" w:rsidRPr="005B2B04">
        <w:rPr>
          <w:b/>
          <w:bCs/>
          <w:sz w:val="28"/>
          <w:szCs w:val="28"/>
        </w:rPr>
        <w:t>годов</w:t>
      </w:r>
    </w:p>
    <w:p w:rsidR="008151AA" w:rsidRPr="005B2B04" w:rsidRDefault="008151AA" w:rsidP="008151AA">
      <w:pPr>
        <w:spacing w:after="0"/>
        <w:jc w:val="right"/>
        <w:rPr>
          <w:sz w:val="28"/>
          <w:szCs w:val="28"/>
        </w:rPr>
      </w:pPr>
    </w:p>
    <w:p w:rsidR="008151AA" w:rsidRPr="005B2B04" w:rsidRDefault="008151AA" w:rsidP="008151AA">
      <w:pPr>
        <w:spacing w:after="0"/>
        <w:jc w:val="right"/>
        <w:rPr>
          <w:sz w:val="28"/>
          <w:szCs w:val="28"/>
        </w:rPr>
      </w:pPr>
    </w:p>
    <w:p w:rsidR="005370B3" w:rsidRPr="005B2B04" w:rsidRDefault="005370B3" w:rsidP="005370B3">
      <w:pPr>
        <w:spacing w:after="0"/>
        <w:jc w:val="right"/>
        <w:rPr>
          <w:sz w:val="28"/>
          <w:szCs w:val="28"/>
        </w:rPr>
      </w:pPr>
      <w:r w:rsidRPr="005B2B04">
        <w:rPr>
          <w:sz w:val="28"/>
          <w:szCs w:val="28"/>
        </w:rPr>
        <w:t>(тыс. рублей)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748"/>
        <w:gridCol w:w="1748"/>
        <w:gridCol w:w="1749"/>
      </w:tblGrid>
      <w:tr w:rsidR="00361004" w:rsidRPr="008B7B85" w:rsidTr="00361004">
        <w:trPr>
          <w:trHeight w:val="330"/>
          <w:tblHeader/>
        </w:trPr>
        <w:tc>
          <w:tcPr>
            <w:tcW w:w="4962" w:type="dxa"/>
            <w:vMerge w:val="restart"/>
            <w:shd w:val="clear" w:color="auto" w:fill="auto"/>
            <w:noWrap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346ADD">
              <w:rPr>
                <w:b/>
                <w:bCs/>
                <w:kern w:val="0"/>
                <w:sz w:val="28"/>
                <w:szCs w:val="28"/>
              </w:rPr>
              <w:t>Наименование</w:t>
            </w:r>
          </w:p>
        </w:tc>
        <w:tc>
          <w:tcPr>
            <w:tcW w:w="1748" w:type="dxa"/>
            <w:vMerge w:val="restart"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346ADD">
              <w:rPr>
                <w:b/>
                <w:sz w:val="28"/>
                <w:szCs w:val="28"/>
              </w:rPr>
              <w:t>2026 год</w:t>
            </w:r>
          </w:p>
        </w:tc>
        <w:tc>
          <w:tcPr>
            <w:tcW w:w="1748" w:type="dxa"/>
            <w:vMerge w:val="restart"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346ADD">
              <w:rPr>
                <w:b/>
                <w:sz w:val="28"/>
                <w:szCs w:val="28"/>
              </w:rPr>
              <w:t>2027 год</w:t>
            </w:r>
          </w:p>
        </w:tc>
        <w:tc>
          <w:tcPr>
            <w:tcW w:w="1749" w:type="dxa"/>
            <w:vMerge w:val="restart"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346ADD">
              <w:rPr>
                <w:b/>
                <w:sz w:val="28"/>
                <w:szCs w:val="28"/>
              </w:rPr>
              <w:t>2028 год</w:t>
            </w:r>
          </w:p>
        </w:tc>
      </w:tr>
      <w:tr w:rsidR="00361004" w:rsidRPr="008B7B85" w:rsidTr="00361004">
        <w:trPr>
          <w:trHeight w:val="330"/>
          <w:tblHeader/>
        </w:trPr>
        <w:tc>
          <w:tcPr>
            <w:tcW w:w="4962" w:type="dxa"/>
            <w:vMerge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748" w:type="dxa"/>
            <w:vMerge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1748" w:type="dxa"/>
            <w:vMerge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8"/>
                <w:szCs w:val="28"/>
              </w:rPr>
            </w:pPr>
          </w:p>
        </w:tc>
      </w:tr>
      <w:tr w:rsidR="00361004" w:rsidRPr="008B7B85" w:rsidTr="00361004">
        <w:trPr>
          <w:trHeight w:val="330"/>
          <w:tblHeader/>
        </w:trPr>
        <w:tc>
          <w:tcPr>
            <w:tcW w:w="4962" w:type="dxa"/>
            <w:vMerge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748" w:type="dxa"/>
            <w:vMerge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1748" w:type="dxa"/>
            <w:vMerge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8"/>
                <w:szCs w:val="28"/>
              </w:rPr>
            </w:pP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346ADD">
              <w:rPr>
                <w:b/>
                <w:kern w:val="0"/>
                <w:sz w:val="28"/>
                <w:szCs w:val="28"/>
              </w:rPr>
              <w:t>1. Социальная поддержка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346ADD">
              <w:rPr>
                <w:b/>
                <w:bCs/>
                <w:kern w:val="0"/>
                <w:sz w:val="28"/>
                <w:szCs w:val="28"/>
              </w:rPr>
              <w:t>24 509 217,4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346ADD">
              <w:rPr>
                <w:b/>
                <w:bCs/>
                <w:kern w:val="0"/>
                <w:sz w:val="28"/>
                <w:szCs w:val="28"/>
              </w:rPr>
              <w:t>23 967 366,9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346ADD">
              <w:rPr>
                <w:b/>
                <w:bCs/>
                <w:kern w:val="0"/>
                <w:sz w:val="28"/>
                <w:szCs w:val="28"/>
              </w:rPr>
              <w:t>25 121 435,2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noWrap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1.1. Выплата ежемесячного пособия на ребенка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346ADD">
              <w:rPr>
                <w:bCs/>
                <w:kern w:val="0"/>
                <w:sz w:val="28"/>
                <w:szCs w:val="28"/>
              </w:rPr>
              <w:t>92 264,2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346ADD">
              <w:rPr>
                <w:bCs/>
                <w:kern w:val="0"/>
                <w:sz w:val="28"/>
                <w:szCs w:val="28"/>
              </w:rPr>
              <w:t>83 591,4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346ADD">
              <w:rPr>
                <w:bCs/>
                <w:kern w:val="0"/>
                <w:sz w:val="28"/>
                <w:szCs w:val="28"/>
              </w:rPr>
              <w:t>83 591,1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1.1.1. Пособие на детей в соответствии с Законом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11 421,4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2 748,6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2 748,6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1.1.2. Пособие на ребенка-инвалида с третьей степенью выраженности ограничений по одной из основных категорий жизнедеятельности человека или второй степенью выраженности ограничений по способностям к самообслуживанию и к самостоятельному передвижению в соответствии с Законом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 xml:space="preserve">80 </w:t>
            </w:r>
            <w:r>
              <w:rPr>
                <w:kern w:val="0"/>
                <w:sz w:val="28"/>
                <w:szCs w:val="28"/>
              </w:rPr>
              <w:t>8</w:t>
            </w:r>
            <w:r w:rsidRPr="00346ADD">
              <w:rPr>
                <w:kern w:val="0"/>
                <w:sz w:val="28"/>
                <w:szCs w:val="28"/>
              </w:rPr>
              <w:t>42,8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 xml:space="preserve">80 </w:t>
            </w:r>
            <w:r>
              <w:rPr>
                <w:kern w:val="0"/>
                <w:sz w:val="28"/>
                <w:szCs w:val="28"/>
              </w:rPr>
              <w:t>8</w:t>
            </w:r>
            <w:r w:rsidRPr="00346ADD">
              <w:rPr>
                <w:kern w:val="0"/>
                <w:sz w:val="28"/>
                <w:szCs w:val="28"/>
              </w:rPr>
              <w:t>42,8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 xml:space="preserve">80 </w:t>
            </w:r>
            <w:r>
              <w:rPr>
                <w:kern w:val="0"/>
                <w:sz w:val="28"/>
                <w:szCs w:val="28"/>
              </w:rPr>
              <w:t>8</w:t>
            </w:r>
            <w:r w:rsidRPr="00346ADD">
              <w:rPr>
                <w:kern w:val="0"/>
                <w:sz w:val="28"/>
                <w:szCs w:val="28"/>
              </w:rPr>
              <w:t>42,8</w:t>
            </w:r>
          </w:p>
        </w:tc>
      </w:tr>
      <w:tr w:rsidR="00361004" w:rsidRPr="00346ADD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1.2. Ежегодные денежные выплаты многодетным семьям, одиноким матерям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346ADD">
              <w:rPr>
                <w:bCs/>
                <w:kern w:val="0"/>
                <w:sz w:val="28"/>
                <w:szCs w:val="28"/>
              </w:rPr>
              <w:t>74 051,8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346ADD">
              <w:rPr>
                <w:bCs/>
                <w:kern w:val="0"/>
                <w:sz w:val="28"/>
                <w:szCs w:val="28"/>
              </w:rPr>
              <w:t>74 051,8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346ADD">
              <w:rPr>
                <w:bCs/>
                <w:kern w:val="0"/>
                <w:sz w:val="28"/>
                <w:szCs w:val="28"/>
              </w:rPr>
              <w:t>74 051,8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 xml:space="preserve">1.2.1. Ежегодная выплата к началу учебного года на детей - учащихся образовательных организаций в </w:t>
            </w:r>
            <w:r w:rsidRPr="00346ADD">
              <w:rPr>
                <w:kern w:val="0"/>
                <w:sz w:val="28"/>
                <w:szCs w:val="28"/>
              </w:rPr>
              <w:lastRenderedPageBreak/>
              <w:t>соответствии с Законом Нижегородской области от 28 декабря 2004 года № 158-З "О мерах социальной поддержки многодетных семей"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lastRenderedPageBreak/>
              <w:t>73 110,1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73 110,1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73 110,1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lastRenderedPageBreak/>
              <w:t>1.2.2. Поощрительная единовременная выплата на детей из многодетных семей, закончивших школу на "4" и "5", в соответствии с Законом Нижегородской области от 28 декабря 2004 года № 158-З "О мерах социальной поддержки многодетных семей"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941,7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941,7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941,7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1.3. Компенсации и выплаты за содержание детей в семье, в том числе выплаты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346ADD">
              <w:rPr>
                <w:bCs/>
                <w:kern w:val="0"/>
                <w:sz w:val="28"/>
                <w:szCs w:val="28"/>
              </w:rPr>
              <w:t>2 723 649,4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346ADD">
              <w:rPr>
                <w:bCs/>
                <w:kern w:val="0"/>
                <w:sz w:val="28"/>
                <w:szCs w:val="28"/>
              </w:rPr>
              <w:t>2 723 649,4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346ADD">
              <w:rPr>
                <w:bCs/>
                <w:kern w:val="0"/>
                <w:sz w:val="28"/>
                <w:szCs w:val="28"/>
              </w:rPr>
              <w:t>2 723 649,4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1.3.1. Выплаты семьям опекунов на содержание подопечных детей в соответствии с Законом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341 026,0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341 026,0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346ADD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46ADD">
              <w:rPr>
                <w:kern w:val="0"/>
                <w:sz w:val="28"/>
                <w:szCs w:val="28"/>
              </w:rPr>
              <w:t>341 026,0</w:t>
            </w:r>
          </w:p>
        </w:tc>
      </w:tr>
      <w:tr w:rsidR="00361004" w:rsidRPr="003F74A8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BD260C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1.3.2. Ежемесячная денежная выплата приемной семье на содержание подопечных детей в соответствии с Законом Нижегородской области от 30</w:t>
            </w:r>
            <w:r>
              <w:rPr>
                <w:kern w:val="0"/>
                <w:sz w:val="28"/>
                <w:szCs w:val="28"/>
              </w:rPr>
              <w:t> </w:t>
            </w:r>
            <w:r w:rsidRPr="003F74A8">
              <w:rPr>
                <w:kern w:val="0"/>
                <w:sz w:val="28"/>
                <w:szCs w:val="28"/>
              </w:rPr>
              <w:t xml:space="preserve">декабря 2005 года № 224-З </w:t>
            </w:r>
          </w:p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"О материальном обеспечении и мерах социальной поддержки приемных семей на территории Нижегородской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1 179 648,7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1 179 648,7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1 179 648,7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 xml:space="preserve">1.3.3. Ежемесячное вознаграждение, причитающееся приемному родителю, в соответствии с Законом Нижегородской области от 30 декабря </w:t>
            </w:r>
            <w:r w:rsidRPr="003F74A8">
              <w:rPr>
                <w:kern w:val="0"/>
                <w:sz w:val="28"/>
                <w:szCs w:val="28"/>
              </w:rPr>
              <w:lastRenderedPageBreak/>
              <w:t>2005 года № 224-З "О материальном обеспечении и мерах социальной поддержки приемных семей на территории Нижегородской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lastRenderedPageBreak/>
              <w:t>1 202 974,7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1 202 974,7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1 202 974,7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lastRenderedPageBreak/>
              <w:t>1.4. Предоставление мер социальной поддержки приемным семьям, детям-сиротам и детям, оставшимся без попечения родителей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3F74A8">
              <w:rPr>
                <w:bCs/>
                <w:kern w:val="0"/>
                <w:sz w:val="28"/>
                <w:szCs w:val="28"/>
              </w:rPr>
              <w:t>95 999,3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3F74A8">
              <w:rPr>
                <w:bCs/>
                <w:kern w:val="0"/>
                <w:sz w:val="28"/>
                <w:szCs w:val="28"/>
              </w:rPr>
              <w:t>95 999,3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3F74A8">
              <w:rPr>
                <w:bCs/>
                <w:kern w:val="0"/>
                <w:sz w:val="28"/>
                <w:szCs w:val="28"/>
              </w:rPr>
              <w:t>95 999,3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1.4.1. Единовременное пособие при усыновлении в соответствии с Законом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24 830,8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24 830,8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24 830,8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1.4.2. Возмещение стоимости проезда один раз в год к месту жительства и обратно к месту учебы в соответствии с Законом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46,8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46,8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46,8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9F43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1.4.3. Ежемесячная компенсация расходов за наем (поднаем) жилого помещения по Закону Нижегородской области от 10 декабря 2004 года №</w:t>
            </w:r>
            <w:r w:rsidR="009F4345">
              <w:rPr>
                <w:kern w:val="0"/>
                <w:sz w:val="28"/>
                <w:szCs w:val="28"/>
              </w:rPr>
              <w:t> </w:t>
            </w:r>
            <w:r w:rsidRPr="003F74A8">
              <w:rPr>
                <w:kern w:val="0"/>
                <w:sz w:val="28"/>
                <w:szCs w:val="28"/>
              </w:rPr>
              <w:t>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48 611,5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48 611,5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48 611,5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1.4.4. Ежемесячная денежная выплата на обеспечение проезда (приемным семьям, воспитывающим трех и более детей) в соответствии с Законом Нижегородской области от 30 декабря 2005 года № 224-З "О материальном обеспечении и мерах социальной поддержки приемных семей на территории Нижегородской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3F74A8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3F74A8">
              <w:rPr>
                <w:bCs/>
                <w:sz w:val="28"/>
                <w:szCs w:val="28"/>
              </w:rPr>
              <w:t>16 562,2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3F74A8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3F74A8">
              <w:rPr>
                <w:bCs/>
                <w:sz w:val="28"/>
                <w:szCs w:val="28"/>
              </w:rPr>
              <w:t>16 562,2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16 562,2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 xml:space="preserve">1.4.5. Ежемесячная денежная выплата на обеспечение питанием (приемным </w:t>
            </w:r>
            <w:r w:rsidRPr="003F74A8">
              <w:rPr>
                <w:kern w:val="0"/>
                <w:sz w:val="28"/>
                <w:szCs w:val="28"/>
              </w:rPr>
              <w:lastRenderedPageBreak/>
              <w:t>семьям, воспитывающим трех и более детей) в соответствии с Законом Нижегородской области от 30 декабря 2005 года № 224-З "О материальном обеспечении и мерах социальной поддержки приемных семей на территории Нижегородской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lastRenderedPageBreak/>
              <w:t>3 994,5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3 994,5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3 994,5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lastRenderedPageBreak/>
              <w:t>1.4.6. Ежегодная выплата к началу учебного года (приемным семьям, воспитывающим трех и более детей) в соответствии с Законом Нижегородской области от 30 декабря 2005 года № 224-З "О материальном обеспечении и мерах социальной поддержки приемных семей на территории Нижегородской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1 946,6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1 946,6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1 946,6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1.4.7. Поощрительная единовременная выплата на детей, закончивших школу на "4" и "5" (приемным семьям, воспитывающим трех и более детей), в соответствии с Законом Нижегородской области от 30 декабря 2005 года № 224-З "О материальном обеспечении и мерах социальной поддержки приемных семей на территории Нижегородской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6,9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6,9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6,9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1.5. Приобретение жилых помещений и формирование специализированного жилищного фонда для детей-сирот, а также для детей-сирот и детей, оставшихся без попечения родителей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2 194 571,1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2 190 371,3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2 187 918,2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 xml:space="preserve">1.5.1. </w:t>
            </w:r>
            <w:proofErr w:type="gramStart"/>
            <w:r w:rsidRPr="003F74A8">
              <w:rPr>
                <w:kern w:val="0"/>
                <w:sz w:val="28"/>
                <w:szCs w:val="28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специализированного жилого помещения в рамках реализации регионального проекта "Реализация </w:t>
            </w:r>
            <w:r w:rsidRPr="003F74A8">
              <w:rPr>
                <w:kern w:val="0"/>
                <w:sz w:val="28"/>
                <w:szCs w:val="28"/>
              </w:rPr>
              <w:lastRenderedPageBreak/>
              <w:t>жилищных прав детей-сирот и детей, оставшихся без попечения родителей, лиц из числа детей-сирот и детей, оставшихся без попечения родителей" государственной программы "Государственная поддержка граждан по обеспечению жильем на</w:t>
            </w:r>
            <w:proofErr w:type="gramEnd"/>
            <w:r w:rsidRPr="003F74A8">
              <w:rPr>
                <w:kern w:val="0"/>
                <w:sz w:val="28"/>
                <w:szCs w:val="28"/>
              </w:rPr>
              <w:t xml:space="preserve"> территории Нижегородской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869 011,1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869 011,1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516446" w:rsidRDefault="00516446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864 577,3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lastRenderedPageBreak/>
              <w:t xml:space="preserve">1.5.2. </w:t>
            </w:r>
            <w:proofErr w:type="gramStart"/>
            <w:r w:rsidRPr="003F74A8">
              <w:rPr>
                <w:kern w:val="0"/>
                <w:sz w:val="28"/>
                <w:szCs w:val="28"/>
              </w:rPr>
              <w:t>Субвенция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 государственной программы "Государственная поддержка граждан по обеспечению жильем на территории Нижегородской области"</w:t>
            </w:r>
            <w:proofErr w:type="gramEnd"/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1 325 560,0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1 321 360,2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1 323 340,9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1.6. Предоставление социальных услуг семьям и детям (в том числе оказание социальных услуг семьям с детьми, находящимся в трудной жизненной ситуации), включая расходы на организацию отдыха детей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593 751,7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606 002,0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614 627,7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1.6.1. Мероприятия по организации отдыха и оздоровления детей и молодежи в рамках реализации подпрограммы "Развитие дополнительного образования и воспитания детей и молодежи" государственной программы "Развитие образования Нижегородской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478 564,3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485 893,0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494 526,4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по министерству социальной политики Нижегородской области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118 824,0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118 824,0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118 824,0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 xml:space="preserve">по министерству образования и науки </w:t>
            </w:r>
            <w:r w:rsidRPr="003F74A8">
              <w:rPr>
                <w:kern w:val="0"/>
                <w:sz w:val="28"/>
                <w:szCs w:val="28"/>
              </w:rPr>
              <w:lastRenderedPageBreak/>
              <w:t>Нижегородской области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lastRenderedPageBreak/>
              <w:t>356 749,2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lastRenderedPageBreak/>
              <w:t>364 077,9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lastRenderedPageBreak/>
              <w:t>372 711,3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lastRenderedPageBreak/>
              <w:t>по министерству здравоохранения Нижегородской области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2 991,1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2 991,1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2 991,1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1.6.2. Мероприятия по организации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установленными критериями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110 687,4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115 609,0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115 601,3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 xml:space="preserve">1.6.3. Мероприятия по созданию пунктов проката предметов первой необходимости для новорожденных (коляски, кроватки, </w:t>
            </w:r>
            <w:proofErr w:type="spellStart"/>
            <w:r w:rsidRPr="003F74A8">
              <w:rPr>
                <w:kern w:val="0"/>
                <w:sz w:val="28"/>
                <w:szCs w:val="28"/>
              </w:rPr>
              <w:t>пеленальные</w:t>
            </w:r>
            <w:proofErr w:type="spellEnd"/>
            <w:r w:rsidRPr="003F74A8">
              <w:rPr>
                <w:kern w:val="0"/>
                <w:sz w:val="28"/>
                <w:szCs w:val="28"/>
              </w:rPr>
              <w:t xml:space="preserve"> столики и др.) для студенческих, молодых семей, одиноких матерей, иных категорий нуждающихся семей в соответствии с установленными критериями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4 500,0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4 500,0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4 500,0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1.7. Государственная поддержка на улучшение жилищных условий молодых и многодетных семей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267 971,8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269 548,4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270 830,3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1.7.1. Субсидии на осуществление социальных выплат молодым семьям на приобретение жилья или строительство индивидуального жилого дома в рамках реализации регионального проекта "Обеспечение жильем молодых семей в Нижегородской области" государственной программы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27 971,8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29 548,4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30 830,3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 xml:space="preserve">1.7.2. Предоставление дополнительных мер поддержки многодетным семьям путем предоставления сертификата на улучшение жилищных условий в рамках реализации ведомственного </w:t>
            </w:r>
            <w:r w:rsidRPr="003F74A8">
              <w:rPr>
                <w:kern w:val="0"/>
                <w:sz w:val="28"/>
                <w:szCs w:val="28"/>
              </w:rPr>
              <w:lastRenderedPageBreak/>
              <w:t>проекта "Обеспечение жильем отдельных категорий граждан" государственной программы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240 000,0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240 000,0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240 000,0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lastRenderedPageBreak/>
              <w:t>1.8. Предоставление денежных выплат малоимущим семьям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63 291,3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63 291,3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63 291,3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1.8.1. Ежемесячная денежная выплата на обеспечение питанием в соответствии с Законом Нижегородской области от 30 декабря 2005 года № 212-З "О социальной поддержке отдельных категорий граждан в целях реализации их права на образование"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58 855,8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58 855,8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58 855,8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1.8.2. Ежегодная единовременная выплата к началу учебного года в соответствии с Законом Нижегородской области от 30 декабря 2005 года № 212-З "О социальной поддержке отдельных категорий граждан в целях реализации их права на образование"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4 435,5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4 435,5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4 435,5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1.9. Предоставление мер социальной поддержки многодетным семьям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1 179 637,1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1 179 637,1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1 179 637,1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3F74A8" w:rsidRDefault="00361004" w:rsidP="009A1C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3F74A8">
              <w:rPr>
                <w:kern w:val="0"/>
                <w:sz w:val="28"/>
                <w:szCs w:val="28"/>
              </w:rPr>
              <w:t>1.9.1. Ежемесячная денежная выплата на обеспечение проезда детей, обучающихся в образовательных организациях, в соответствии с Законом Нижегородской области от 28</w:t>
            </w:r>
            <w:r w:rsidR="009A1CE2">
              <w:rPr>
                <w:kern w:val="0"/>
                <w:sz w:val="28"/>
                <w:szCs w:val="28"/>
              </w:rPr>
              <w:t> </w:t>
            </w:r>
            <w:r w:rsidRPr="003F74A8">
              <w:rPr>
                <w:kern w:val="0"/>
                <w:sz w:val="28"/>
                <w:szCs w:val="28"/>
              </w:rPr>
              <w:t>декабря 2004 года № 158-З "О мерах социальной поддержки многодетных семей"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598 757,4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598 757,4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598 757,4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9A1C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AD62B3">
              <w:rPr>
                <w:kern w:val="0"/>
                <w:sz w:val="28"/>
                <w:szCs w:val="28"/>
              </w:rPr>
              <w:t>1.9.2. Ежемесячная денежная выплата на обеспечение питанием детей, обучающихся в образовательных организациях, в соответствии с Законом Нижегородской области от 28</w:t>
            </w:r>
            <w:r w:rsidR="009A1CE2">
              <w:rPr>
                <w:kern w:val="0"/>
                <w:sz w:val="28"/>
                <w:szCs w:val="28"/>
              </w:rPr>
              <w:t> </w:t>
            </w:r>
            <w:r w:rsidRPr="00AD62B3">
              <w:rPr>
                <w:kern w:val="0"/>
                <w:sz w:val="28"/>
                <w:szCs w:val="28"/>
              </w:rPr>
              <w:t xml:space="preserve">декабря 2004 года № 158-З "О мерах </w:t>
            </w:r>
            <w:r w:rsidRPr="00AD62B3">
              <w:rPr>
                <w:kern w:val="0"/>
                <w:sz w:val="28"/>
                <w:szCs w:val="28"/>
              </w:rPr>
              <w:lastRenderedPageBreak/>
              <w:t>социальной поддержки многодетных семей"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580 879,7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580 879,7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9A1CE2" w:rsidRDefault="009A1CE2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580 879,7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97531F">
              <w:rPr>
                <w:kern w:val="0"/>
                <w:sz w:val="28"/>
                <w:szCs w:val="28"/>
              </w:rPr>
              <w:lastRenderedPageBreak/>
              <w:t>1.10. Дополнительные меры поддержки молодым и многодетным семьям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461 160,8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465 999,7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473 096,8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AD62B3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D62B3">
              <w:rPr>
                <w:kern w:val="0"/>
                <w:sz w:val="28"/>
                <w:szCs w:val="28"/>
              </w:rPr>
              <w:t>1.10.1. Ежемесячное дополнительное материальное обеспечение матерей, удостоенных государственных наград за особые материнские заслуги (матерей, удостоенных почетного звания "Мать-героиня"), в соответствии с Законом Нижегородской области от 28 декабря 2004 года № 158-З "О мерах социальной поддержки многодетных семей"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64 780,3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64 780,3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64 780,3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AD62B3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D62B3">
              <w:rPr>
                <w:kern w:val="0"/>
                <w:sz w:val="28"/>
                <w:szCs w:val="28"/>
              </w:rPr>
              <w:t>1.10.2. Единовременная денежная выплата лицам, награжденным Почетным дипломом многодетной матери Нижегородской области, Почетным знаком "Родительская слава", удостоенным премии "Нижегородская семья"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5 150,0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5 150,0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5 150,0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AD62B3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D62B3">
              <w:rPr>
                <w:kern w:val="0"/>
                <w:sz w:val="28"/>
                <w:szCs w:val="28"/>
              </w:rPr>
              <w:t xml:space="preserve">1.10.3. </w:t>
            </w:r>
            <w:proofErr w:type="gramStart"/>
            <w:r w:rsidRPr="00AD62B3">
              <w:rPr>
                <w:kern w:val="0"/>
                <w:sz w:val="28"/>
                <w:szCs w:val="28"/>
              </w:rPr>
              <w:t xml:space="preserve">Перечисление средств на счета граждан - участников ОЦП "Молодой семье - доступное жилье" на 2004 - 2010 годы, утвержденной Законом Нижегородской области от 20 сентября 2004 года № 103-З, в рамках реализации комплекса процессных мероприятий "Исполнение обязательств Правительства Нижегородской области по финансированию социальных выплат отдельным категориям граждан и содержание жилищного фонда Нижегородской области" государственной программы "Государственная поддержка граждан по обеспечению жильем на территории </w:t>
            </w:r>
            <w:r w:rsidRPr="00AD62B3">
              <w:rPr>
                <w:kern w:val="0"/>
                <w:sz w:val="28"/>
                <w:szCs w:val="28"/>
              </w:rPr>
              <w:lastRenderedPageBreak/>
              <w:t>Нижегородской</w:t>
            </w:r>
            <w:proofErr w:type="gramEnd"/>
            <w:r w:rsidRPr="00AD62B3">
              <w:rPr>
                <w:kern w:val="0"/>
                <w:sz w:val="28"/>
                <w:szCs w:val="28"/>
              </w:rPr>
              <w:t xml:space="preserve">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lastRenderedPageBreak/>
              <w:t>213,2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lastRenderedPageBreak/>
              <w:t>52,1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lastRenderedPageBreak/>
              <w:t>49,2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AD62B3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D62B3">
              <w:rPr>
                <w:kern w:val="0"/>
                <w:sz w:val="28"/>
                <w:szCs w:val="28"/>
              </w:rPr>
              <w:lastRenderedPageBreak/>
              <w:t xml:space="preserve">1.10.4. Дополнительная мера социальной поддержки в виде ежегодной </w:t>
            </w:r>
            <w:proofErr w:type="gramStart"/>
            <w:r w:rsidRPr="00AD62B3">
              <w:rPr>
                <w:kern w:val="0"/>
                <w:sz w:val="28"/>
                <w:szCs w:val="28"/>
              </w:rPr>
              <w:t>компенсации части стоимости обучения детей</w:t>
            </w:r>
            <w:proofErr w:type="gramEnd"/>
            <w:r w:rsidRPr="00AD62B3">
              <w:rPr>
                <w:kern w:val="0"/>
                <w:sz w:val="28"/>
                <w:szCs w:val="28"/>
              </w:rPr>
              <w:t xml:space="preserve"> из многодетных семей по образовательным программам среднего профессионального образования на платной основе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12 017,3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12 017,3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12 017,3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AD62B3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D62B3">
              <w:rPr>
                <w:kern w:val="0"/>
                <w:sz w:val="28"/>
                <w:szCs w:val="28"/>
              </w:rPr>
              <w:t>1.10.5. Единовременная выплата при рождении третьего или последующего ребенка в молодой семье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344 100,0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348 000,0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351 900,0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AD62B3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D62B3">
              <w:rPr>
                <w:kern w:val="0"/>
                <w:sz w:val="28"/>
                <w:szCs w:val="28"/>
              </w:rPr>
              <w:t>1.10.6</w:t>
            </w:r>
            <w:r>
              <w:rPr>
                <w:kern w:val="0"/>
                <w:sz w:val="28"/>
                <w:szCs w:val="28"/>
              </w:rPr>
              <w:t>.</w:t>
            </w:r>
            <w:r w:rsidRPr="00AD62B3">
              <w:rPr>
                <w:kern w:val="0"/>
                <w:sz w:val="28"/>
                <w:szCs w:val="28"/>
              </w:rPr>
              <w:t xml:space="preserve"> Единовременная выплата при постановке на учет по беременности женщине, обуч</w:t>
            </w:r>
            <w:r>
              <w:rPr>
                <w:kern w:val="0"/>
                <w:sz w:val="28"/>
                <w:szCs w:val="28"/>
              </w:rPr>
              <w:t>ающейся по очной форме обучения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AD62B3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AD62B3">
              <w:rPr>
                <w:bCs/>
                <w:sz w:val="28"/>
                <w:szCs w:val="28"/>
              </w:rPr>
              <w:t>34 900,0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AD62B3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AD62B3">
              <w:rPr>
                <w:bCs/>
                <w:sz w:val="28"/>
                <w:szCs w:val="28"/>
              </w:rPr>
              <w:t>36 000,0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AD62B3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AD62B3">
              <w:rPr>
                <w:bCs/>
                <w:sz w:val="28"/>
                <w:szCs w:val="28"/>
              </w:rPr>
              <w:t>39 200,0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97531F">
              <w:rPr>
                <w:kern w:val="0"/>
                <w:sz w:val="28"/>
                <w:szCs w:val="28"/>
              </w:rPr>
              <w:t>1.11. Иные направления, в том числе: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16 762 868,9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16 215 225,2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17 354 741,9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AD62B3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D62B3">
              <w:rPr>
                <w:kern w:val="0"/>
                <w:sz w:val="28"/>
                <w:szCs w:val="28"/>
              </w:rPr>
              <w:t>1.11.1. Ежемесячная денежная компенсация стоимости молочных специальных продуктов питания детей первого и второго года жизни по заключению врачей в соответствии с постановлением Правительства Нижегородской области от 12 октября 2011 года № 830 "О порядке обеспечения полноценным питанием детей в возрасте до трех лет по заключению врачей"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AD62B3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AD62B3">
              <w:rPr>
                <w:bCs/>
                <w:sz w:val="28"/>
                <w:szCs w:val="28"/>
              </w:rPr>
              <w:t>79 109,3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AD62B3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AD62B3">
              <w:rPr>
                <w:bCs/>
                <w:sz w:val="28"/>
                <w:szCs w:val="28"/>
              </w:rPr>
              <w:t>79 109,3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79 109,3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AD62B3">
              <w:rPr>
                <w:kern w:val="0"/>
                <w:sz w:val="28"/>
                <w:szCs w:val="28"/>
              </w:rPr>
              <w:t>1.11.2. Именная стипендия Правительства Нижегородской области для одаренных детей-инвалидов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1 000,0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1 000,0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1 000,0</w:t>
            </w:r>
          </w:p>
        </w:tc>
      </w:tr>
      <w:tr w:rsidR="00361004" w:rsidRPr="008B7B85" w:rsidTr="00CE3F77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AD62B3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D62B3">
              <w:rPr>
                <w:kern w:val="0"/>
                <w:sz w:val="28"/>
                <w:szCs w:val="28"/>
              </w:rPr>
              <w:t>1.11.3. Дополнительное пособие гражданам, имеющим детей, в соответствии с Законом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85,2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AD62B3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D62B3">
              <w:rPr>
                <w:kern w:val="0"/>
                <w:sz w:val="28"/>
                <w:szCs w:val="28"/>
              </w:rPr>
              <w:t xml:space="preserve">1.11.4. Расходы на предоставление материнского капитала в соответствии </w:t>
            </w:r>
            <w:r w:rsidRPr="00AD62B3">
              <w:rPr>
                <w:kern w:val="0"/>
                <w:sz w:val="28"/>
                <w:szCs w:val="28"/>
              </w:rPr>
              <w:lastRenderedPageBreak/>
              <w:t>с Законом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100 000,0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100 000,0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100 000,0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AD62B3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D62B3">
              <w:rPr>
                <w:kern w:val="0"/>
                <w:sz w:val="28"/>
                <w:szCs w:val="28"/>
              </w:rPr>
              <w:lastRenderedPageBreak/>
              <w:t>1.11.5. Социальная выплата на обучение детей-инвалидов с нарушением слуха в соответствии с постановлением Правительства Нижегородской области от 5 марта 2009 года № 93 "О порядке назначения и осуществления социальной выплаты на обучение детей-инвалидов с нарушением слуха"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12,1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12,1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12,1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</w:tcPr>
          <w:p w:rsidR="00361004" w:rsidRPr="00AD62B3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AD62B3">
              <w:rPr>
                <w:kern w:val="0"/>
                <w:sz w:val="28"/>
                <w:szCs w:val="28"/>
              </w:rPr>
              <w:t>1.11.6. Субвенции на осуществление полномочий в области социальной поддержки и социального обслуживания семей, имеющих детей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157 902,2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157 902,2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157 902,2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AD62B3">
              <w:rPr>
                <w:kern w:val="0"/>
                <w:sz w:val="28"/>
                <w:szCs w:val="28"/>
              </w:rPr>
              <w:t>1.11.7. Расходы на предоставление единовременной денежной выплаты для супругов, состоящих в браке 50, 55, 60, 65, 70, 75, 80 лет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86 975,0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86 975,0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86 975,0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</w:tcPr>
          <w:p w:rsidR="00361004" w:rsidRPr="00C402A9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1.11.8. </w:t>
            </w:r>
            <w:proofErr w:type="gramStart"/>
            <w:r w:rsidRPr="00C402A9">
              <w:rPr>
                <w:kern w:val="0"/>
                <w:sz w:val="28"/>
                <w:szCs w:val="28"/>
              </w:rPr>
              <w:t>Предоставление единовременной денежной выплаты на приобретение в собственность жилого помещения лицам, которые относились к категории детей-сирот и достигли возраста 23 лет, подлежащим обеспечению жилыми помещениями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 государственной программы "Государственная поддержка граждан по обеспечению жильем на территории</w:t>
            </w:r>
            <w:proofErr w:type="gramEnd"/>
            <w:r w:rsidRPr="00C402A9">
              <w:rPr>
                <w:kern w:val="0"/>
                <w:sz w:val="28"/>
                <w:szCs w:val="28"/>
              </w:rPr>
              <w:t xml:space="preserve"> Нижегородской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94 000,0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94 000,0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94 000,0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2E1245">
              <w:rPr>
                <w:kern w:val="0"/>
                <w:sz w:val="28"/>
                <w:szCs w:val="28"/>
              </w:rPr>
              <w:t xml:space="preserve">1.11.9. </w:t>
            </w:r>
            <w:proofErr w:type="gramStart"/>
            <w:r w:rsidRPr="002E1245">
              <w:rPr>
                <w:kern w:val="0"/>
                <w:sz w:val="28"/>
                <w:szCs w:val="28"/>
              </w:rPr>
              <w:t xml:space="preserve">Предоставление единовременной денежной выплаты на </w:t>
            </w:r>
            <w:r w:rsidRPr="002E1245">
              <w:rPr>
                <w:kern w:val="0"/>
                <w:sz w:val="28"/>
                <w:szCs w:val="28"/>
              </w:rPr>
              <w:lastRenderedPageBreak/>
              <w:t>приобретение в собственность жилого помещения лицам из числа детей-сирот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 государственной программы "Государственная поддержка граждан по обеспечению жильем на территории Нижегородской области"</w:t>
            </w:r>
            <w:proofErr w:type="gramEnd"/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530 657,6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530 657,6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530 657,6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C402A9">
              <w:rPr>
                <w:kern w:val="0"/>
                <w:sz w:val="28"/>
                <w:szCs w:val="28"/>
              </w:rPr>
              <w:lastRenderedPageBreak/>
              <w:t>1.11.</w:t>
            </w:r>
            <w:r>
              <w:rPr>
                <w:kern w:val="0"/>
                <w:sz w:val="28"/>
                <w:szCs w:val="28"/>
              </w:rPr>
              <w:t>10</w:t>
            </w:r>
            <w:r w:rsidRPr="00C402A9">
              <w:rPr>
                <w:kern w:val="0"/>
                <w:sz w:val="28"/>
                <w:szCs w:val="28"/>
              </w:rPr>
              <w:t>. Субвенции бюджету Фонда пенсионного и социального страхования Российской Федерации на осуществление ежемесячного пособия в связи с рождением и воспитанием ребенка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6 268 430,8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6 425 850,5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7 072 597,5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:rsidR="00361004" w:rsidRDefault="00361004" w:rsidP="00361004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1.11.11. Расходы на предоставление дополнительных мер социальной поддержки семей, имеющих детей, в виде родительского основного дохода (регионального материнского (семейного) капитала) в связи с рождением (усыновлением) и воспитанием детей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9 007 738,4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8 302 760,2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9 012 095,9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:rsidR="00361004" w:rsidRDefault="00361004" w:rsidP="00361004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1.11.12. Расходы на предоставление дополнительной меры социальной поддержки семей, имеющих детей, в виде подарка новорожденному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432 960,0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432 960,0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216 480,0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C402A9">
              <w:rPr>
                <w:kern w:val="0"/>
                <w:sz w:val="28"/>
                <w:szCs w:val="28"/>
              </w:rPr>
              <w:t>1.11.1</w:t>
            </w:r>
            <w:r>
              <w:rPr>
                <w:kern w:val="0"/>
                <w:sz w:val="28"/>
                <w:szCs w:val="28"/>
              </w:rPr>
              <w:t>3</w:t>
            </w:r>
            <w:r w:rsidRPr="00C402A9">
              <w:rPr>
                <w:kern w:val="0"/>
                <w:sz w:val="28"/>
                <w:szCs w:val="28"/>
              </w:rPr>
              <w:t xml:space="preserve">. Организация и проведение 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образа жизни, в соответствии с постановлением Правительства Нижегородской области </w:t>
            </w:r>
            <w:r w:rsidRPr="00C402A9">
              <w:rPr>
                <w:kern w:val="0"/>
                <w:sz w:val="28"/>
                <w:szCs w:val="28"/>
              </w:rPr>
              <w:lastRenderedPageBreak/>
              <w:t>от 30 апреля 2014 года № 298 "Об утверждении государственной программы "Социальная поддержка граждан Нижегородской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3 734,0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3 734,0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3 734,0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C402A9">
              <w:rPr>
                <w:kern w:val="0"/>
                <w:sz w:val="28"/>
                <w:szCs w:val="28"/>
              </w:rPr>
              <w:lastRenderedPageBreak/>
              <w:t>1.11.1</w:t>
            </w:r>
            <w:r>
              <w:rPr>
                <w:kern w:val="0"/>
                <w:sz w:val="28"/>
                <w:szCs w:val="28"/>
              </w:rPr>
              <w:t>4</w:t>
            </w:r>
            <w:r w:rsidRPr="00C402A9">
              <w:rPr>
                <w:kern w:val="0"/>
                <w:sz w:val="28"/>
                <w:szCs w:val="28"/>
              </w:rPr>
              <w:t xml:space="preserve">. </w:t>
            </w:r>
            <w:proofErr w:type="gramStart"/>
            <w:r w:rsidRPr="00C402A9">
              <w:rPr>
                <w:kern w:val="0"/>
                <w:sz w:val="28"/>
                <w:szCs w:val="28"/>
              </w:rPr>
              <w:t>Расходы на перевозку в пределах территории Нижегородской области несовершеннолетних, самовольно ушедших из семей, детских домов, школ-интернатов, специальных учебно-воспитательных и иных детских учреждений, в соответствии с постановлением Правительства Нижегородской области от 7 июля 2019 года № 430 "Об осуществлении перевозки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организаций"</w:t>
            </w:r>
            <w:proofErr w:type="gramEnd"/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6,3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6,3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6,3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C402A9">
              <w:rPr>
                <w:kern w:val="0"/>
                <w:sz w:val="28"/>
                <w:szCs w:val="28"/>
              </w:rPr>
              <w:t>1.11.1</w:t>
            </w:r>
            <w:r>
              <w:rPr>
                <w:kern w:val="0"/>
                <w:sz w:val="28"/>
                <w:szCs w:val="28"/>
              </w:rPr>
              <w:t>5</w:t>
            </w:r>
            <w:r w:rsidRPr="00C402A9">
              <w:rPr>
                <w:kern w:val="0"/>
                <w:sz w:val="28"/>
                <w:szCs w:val="28"/>
              </w:rPr>
              <w:t>. Расходы на перевозку несовершеннолетних, самовольно ушедших из семей, детских домов, школ-интернатов, специальных учебно-воспитательных и иных детских учреждений, в соответствии с Федеральным законом от 24 июня 1999</w:t>
            </w:r>
            <w:r>
              <w:rPr>
                <w:kern w:val="0"/>
                <w:sz w:val="28"/>
                <w:szCs w:val="28"/>
              </w:rPr>
              <w:t> </w:t>
            </w:r>
            <w:r w:rsidRPr="00C402A9">
              <w:rPr>
                <w:kern w:val="0"/>
                <w:sz w:val="28"/>
                <w:szCs w:val="28"/>
              </w:rPr>
              <w:t>года № 120-ФЗ "Об основах системы профилактики безнадзорности и правонарушений несовершеннолетних"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258,0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258,0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172,0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FF0000"/>
                <w:kern w:val="0"/>
                <w:sz w:val="28"/>
                <w:szCs w:val="28"/>
              </w:rPr>
            </w:pPr>
            <w:r w:rsidRPr="00C402A9">
              <w:rPr>
                <w:b/>
                <w:kern w:val="0"/>
                <w:sz w:val="28"/>
                <w:szCs w:val="28"/>
              </w:rPr>
              <w:t>2. Здравоохранение (в том числе медобслуживание)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C402A9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C402A9">
              <w:rPr>
                <w:b/>
                <w:bCs/>
                <w:sz w:val="28"/>
                <w:szCs w:val="28"/>
              </w:rPr>
              <w:t>1 068 149,7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C402A9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6225C5">
              <w:rPr>
                <w:b/>
                <w:bCs/>
                <w:sz w:val="28"/>
                <w:szCs w:val="28"/>
              </w:rPr>
              <w:t>1 009 834,4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C402A9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C402A9">
              <w:rPr>
                <w:b/>
                <w:bCs/>
                <w:sz w:val="28"/>
                <w:szCs w:val="28"/>
              </w:rPr>
              <w:t>1 017 316,7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C402A9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C402A9">
              <w:rPr>
                <w:kern w:val="0"/>
                <w:sz w:val="28"/>
                <w:szCs w:val="28"/>
              </w:rPr>
              <w:t xml:space="preserve">2.1. Мероприятия по детству и родовспоможению (в том числе мероприятия по </w:t>
            </w:r>
            <w:proofErr w:type="spellStart"/>
            <w:r w:rsidRPr="00C402A9">
              <w:rPr>
                <w:kern w:val="0"/>
                <w:sz w:val="28"/>
                <w:szCs w:val="28"/>
              </w:rPr>
              <w:t>пренатальному</w:t>
            </w:r>
            <w:proofErr w:type="spellEnd"/>
            <w:r w:rsidRPr="00C402A9">
              <w:rPr>
                <w:kern w:val="0"/>
                <w:sz w:val="28"/>
                <w:szCs w:val="28"/>
              </w:rPr>
              <w:t xml:space="preserve">, неонатальному, </w:t>
            </w:r>
            <w:proofErr w:type="spellStart"/>
            <w:r w:rsidRPr="00C402A9">
              <w:rPr>
                <w:kern w:val="0"/>
                <w:sz w:val="28"/>
                <w:szCs w:val="28"/>
              </w:rPr>
              <w:t>аудиологическому</w:t>
            </w:r>
            <w:proofErr w:type="spellEnd"/>
            <w:r w:rsidRPr="00C402A9">
              <w:rPr>
                <w:kern w:val="0"/>
                <w:sz w:val="28"/>
                <w:szCs w:val="28"/>
              </w:rPr>
              <w:t xml:space="preserve"> скринингу, а также создание условий для развития медицинской помощи </w:t>
            </w:r>
            <w:r w:rsidRPr="00C402A9">
              <w:rPr>
                <w:kern w:val="0"/>
                <w:sz w:val="28"/>
                <w:szCs w:val="28"/>
              </w:rPr>
              <w:lastRenderedPageBreak/>
              <w:t>детям, в том числе и в выхаживании маловесных и недоношенных новорожденных)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123 521,0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 xml:space="preserve">129 </w:t>
            </w:r>
            <w:r>
              <w:rPr>
                <w:bCs/>
                <w:sz w:val="28"/>
                <w:szCs w:val="28"/>
              </w:rPr>
              <w:t>790,5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130 624,4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C402A9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C402A9">
              <w:rPr>
                <w:kern w:val="0"/>
                <w:sz w:val="28"/>
                <w:szCs w:val="28"/>
              </w:rPr>
              <w:lastRenderedPageBreak/>
              <w:t>2.2. Лекарственное обеспечение детей, в том числе обеспечение специализированными лечебными продуктами питания детей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307 592,8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307 592,8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307 592,8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C402A9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C402A9">
              <w:rPr>
                <w:kern w:val="0"/>
                <w:sz w:val="28"/>
                <w:szCs w:val="28"/>
              </w:rPr>
              <w:t>2.3. Проведение мероприятий по медицинскому обследованию обучающихся, в том числе обследование обучающихся на наличие наркотических веществ, а также по профилактике заболеваний детей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4 108,8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4 108,8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4 108,8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C402A9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C402A9">
              <w:rPr>
                <w:kern w:val="0"/>
                <w:sz w:val="28"/>
                <w:szCs w:val="28"/>
              </w:rPr>
              <w:t>2.4. Проведение лечения детей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81 745,1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81 745,1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81 745,1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C402A9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C402A9">
              <w:rPr>
                <w:kern w:val="0"/>
                <w:sz w:val="28"/>
                <w:szCs w:val="28"/>
              </w:rPr>
              <w:t>2.5. Иные направления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551 182,0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486 597,2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493 245,6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C402A9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C402A9">
              <w:rPr>
                <w:b/>
                <w:kern w:val="0"/>
                <w:sz w:val="28"/>
                <w:szCs w:val="28"/>
              </w:rPr>
              <w:t>3. Образование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B0133E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B0133E">
              <w:rPr>
                <w:b/>
                <w:bCs/>
                <w:sz w:val="28"/>
                <w:szCs w:val="28"/>
              </w:rPr>
              <w:t>3 775 914,5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B0133E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B0133E">
              <w:rPr>
                <w:b/>
                <w:bCs/>
                <w:sz w:val="28"/>
                <w:szCs w:val="28"/>
              </w:rPr>
              <w:t>3 75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0133E">
              <w:rPr>
                <w:b/>
                <w:bCs/>
                <w:sz w:val="28"/>
                <w:szCs w:val="28"/>
              </w:rPr>
              <w:t xml:space="preserve"> 722,2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B0133E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B0133E">
              <w:rPr>
                <w:b/>
                <w:bCs/>
                <w:sz w:val="28"/>
                <w:szCs w:val="28"/>
              </w:rPr>
              <w:t>3 693 703,2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C402A9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C402A9">
              <w:rPr>
                <w:kern w:val="0"/>
                <w:sz w:val="28"/>
                <w:szCs w:val="28"/>
              </w:rPr>
              <w:t>3.1. Мероприятия по выявлению и поддержке одаренных детей и талантливой учащейся молодежи, выплата стипендий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49 774,6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77 532,4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80 741,8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C402A9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C402A9">
              <w:rPr>
                <w:kern w:val="0"/>
                <w:sz w:val="28"/>
                <w:szCs w:val="28"/>
              </w:rPr>
              <w:t>3.2. Компенсация части родительской платы за содержание ребенка в образовательных организациях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1 133 064,9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1 133 064,9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1 133 064,9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C402A9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C402A9">
              <w:rPr>
                <w:kern w:val="0"/>
                <w:sz w:val="28"/>
                <w:szCs w:val="28"/>
              </w:rPr>
              <w:t xml:space="preserve">3.3. </w:t>
            </w:r>
            <w:proofErr w:type="gramStart"/>
            <w:r w:rsidRPr="00C402A9">
              <w:rPr>
                <w:kern w:val="0"/>
                <w:sz w:val="28"/>
                <w:szCs w:val="28"/>
              </w:rPr>
              <w:t>Расходы на организацию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2 273 596,8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2 22</w:t>
            </w:r>
            <w:r>
              <w:rPr>
                <w:bCs/>
                <w:sz w:val="28"/>
                <w:szCs w:val="28"/>
              </w:rPr>
              <w:t>6</w:t>
            </w:r>
            <w:r w:rsidRPr="009274FD">
              <w:rPr>
                <w:bCs/>
                <w:sz w:val="28"/>
                <w:szCs w:val="28"/>
              </w:rPr>
              <w:t xml:space="preserve"> 248,1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2 145 737,0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C402A9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C402A9">
              <w:rPr>
                <w:kern w:val="0"/>
                <w:sz w:val="28"/>
                <w:szCs w:val="28"/>
              </w:rPr>
              <w:t>по министерству образования и науки Нижегородской области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2 273 596,8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2 22</w:t>
            </w:r>
            <w:r>
              <w:rPr>
                <w:bCs/>
                <w:sz w:val="28"/>
                <w:szCs w:val="28"/>
              </w:rPr>
              <w:t>6</w:t>
            </w:r>
            <w:r w:rsidRPr="009274FD">
              <w:rPr>
                <w:bCs/>
                <w:sz w:val="28"/>
                <w:szCs w:val="28"/>
              </w:rPr>
              <w:t xml:space="preserve"> 248,1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2 145 737,0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97531F">
              <w:rPr>
                <w:kern w:val="0"/>
                <w:sz w:val="28"/>
                <w:szCs w:val="28"/>
              </w:rPr>
              <w:t>3.4. Иные направления, в том числе: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319 478,2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320 876,8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334 159,5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B0133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B0133E">
              <w:rPr>
                <w:kern w:val="0"/>
                <w:sz w:val="28"/>
                <w:szCs w:val="28"/>
              </w:rPr>
              <w:t xml:space="preserve">3.4.1. Финансовое обеспечение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</w:t>
            </w:r>
            <w:r w:rsidRPr="00B0133E">
              <w:rPr>
                <w:kern w:val="0"/>
                <w:sz w:val="28"/>
                <w:szCs w:val="28"/>
              </w:rPr>
              <w:lastRenderedPageBreak/>
              <w:t>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114 659,5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115 161,6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119 928,6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B0133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B0133E">
              <w:rPr>
                <w:kern w:val="0"/>
                <w:sz w:val="28"/>
                <w:szCs w:val="28"/>
              </w:rPr>
              <w:lastRenderedPageBreak/>
              <w:t xml:space="preserve">3.4.2. </w:t>
            </w:r>
            <w:proofErr w:type="gramStart"/>
            <w:r w:rsidRPr="00B0133E">
              <w:rPr>
                <w:kern w:val="0"/>
                <w:sz w:val="28"/>
                <w:szCs w:val="28"/>
              </w:rPr>
              <w:t>Финансовое 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204 818,7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205 715,2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214 230,9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B0133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B0133E">
              <w:rPr>
                <w:b/>
                <w:kern w:val="0"/>
                <w:sz w:val="28"/>
                <w:szCs w:val="28"/>
              </w:rPr>
              <w:t>4. Культура, спорт и туризм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B0133E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B0133E">
              <w:rPr>
                <w:b/>
                <w:bCs/>
                <w:sz w:val="28"/>
                <w:szCs w:val="28"/>
              </w:rPr>
              <w:t>12 496,5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B0133E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B0133E">
              <w:rPr>
                <w:b/>
                <w:bCs/>
                <w:sz w:val="28"/>
                <w:szCs w:val="28"/>
              </w:rPr>
              <w:t>12 496,5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B0133E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B0133E">
              <w:rPr>
                <w:b/>
                <w:bCs/>
                <w:sz w:val="28"/>
                <w:szCs w:val="28"/>
              </w:rPr>
              <w:t>12 496,5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B0133E">
              <w:rPr>
                <w:kern w:val="0"/>
                <w:sz w:val="28"/>
                <w:szCs w:val="28"/>
              </w:rPr>
              <w:t xml:space="preserve">4.1. Организация и проведение мероприятий по поддержке семьи, материнства и детства (в том числе для детей-сирот и детей, оставшихся без попечения родителей) в области культуры и спорта 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10 132,5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10 132,5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10 132,5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B0133E">
              <w:rPr>
                <w:kern w:val="0"/>
                <w:sz w:val="28"/>
                <w:szCs w:val="28"/>
              </w:rPr>
              <w:t>по министерству спорта Нижегородской области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10 132,5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10 132,5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10 132,5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B0133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B0133E">
              <w:rPr>
                <w:kern w:val="0"/>
                <w:sz w:val="28"/>
                <w:szCs w:val="28"/>
              </w:rPr>
              <w:t>4.2. Иное, в том числе: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2 364,0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2 364,0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2 364,0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B0133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B0133E">
              <w:rPr>
                <w:kern w:val="0"/>
                <w:sz w:val="28"/>
                <w:szCs w:val="28"/>
              </w:rPr>
              <w:t xml:space="preserve">4.2.1. </w:t>
            </w:r>
            <w:proofErr w:type="gramStart"/>
            <w:r w:rsidRPr="00B0133E">
              <w:rPr>
                <w:kern w:val="0"/>
                <w:sz w:val="28"/>
                <w:szCs w:val="28"/>
              </w:rPr>
              <w:t>Пребывание и участие обучающихся в творческих школах</w:t>
            </w:r>
            <w:proofErr w:type="gramEnd"/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2 364,0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2 364,0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2 364,0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B0133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B0133E">
              <w:rPr>
                <w:b/>
                <w:kern w:val="0"/>
                <w:sz w:val="28"/>
                <w:szCs w:val="28"/>
              </w:rPr>
              <w:t>5. Жилищно-коммунальное хозяйство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B0133E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B0133E">
              <w:rPr>
                <w:b/>
                <w:bCs/>
                <w:sz w:val="28"/>
                <w:szCs w:val="28"/>
              </w:rPr>
              <w:t>1 822 420,0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B0133E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B0133E">
              <w:rPr>
                <w:b/>
                <w:bCs/>
                <w:sz w:val="28"/>
                <w:szCs w:val="28"/>
              </w:rPr>
              <w:t>1 822 420,0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B0133E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B0133E">
              <w:rPr>
                <w:b/>
                <w:bCs/>
                <w:sz w:val="28"/>
                <w:szCs w:val="28"/>
              </w:rPr>
              <w:t>1 822 420,0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B0133E">
              <w:rPr>
                <w:kern w:val="0"/>
                <w:sz w:val="28"/>
                <w:szCs w:val="28"/>
              </w:rPr>
              <w:t>5.1. Расходы на поддержание и капитальный ремонт жилищных помещений (многодетных, малоимущих семей, инвалидов, детей-сирот и детей, оставшихся без попечения родителей)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27 249,6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27 249,6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27 249,6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44408D">
              <w:rPr>
                <w:kern w:val="0"/>
                <w:sz w:val="28"/>
                <w:szCs w:val="28"/>
              </w:rPr>
              <w:t xml:space="preserve">5.1.1.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</w:t>
            </w:r>
            <w:r w:rsidRPr="0044408D">
              <w:rPr>
                <w:kern w:val="0"/>
                <w:sz w:val="28"/>
                <w:szCs w:val="28"/>
              </w:rPr>
              <w:lastRenderedPageBreak/>
              <w:t xml:space="preserve">право на ремонт жилых </w:t>
            </w:r>
            <w:proofErr w:type="gramStart"/>
            <w:r w:rsidRPr="0044408D">
              <w:rPr>
                <w:kern w:val="0"/>
                <w:sz w:val="28"/>
                <w:szCs w:val="28"/>
              </w:rPr>
              <w:t>помещений</w:t>
            </w:r>
            <w:proofErr w:type="gramEnd"/>
            <w:r w:rsidRPr="0044408D">
              <w:rPr>
                <w:kern w:val="0"/>
                <w:sz w:val="28"/>
                <w:szCs w:val="28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 в рамках реализации комплекса процессных мероприятий "Исполнение обязатель</w:t>
            </w:r>
            <w:proofErr w:type="gramStart"/>
            <w:r w:rsidRPr="0044408D">
              <w:rPr>
                <w:kern w:val="0"/>
                <w:sz w:val="28"/>
                <w:szCs w:val="28"/>
              </w:rPr>
              <w:t>ств Пр</w:t>
            </w:r>
            <w:proofErr w:type="gramEnd"/>
            <w:r w:rsidRPr="0044408D">
              <w:rPr>
                <w:kern w:val="0"/>
                <w:sz w:val="28"/>
                <w:szCs w:val="28"/>
              </w:rPr>
              <w:t>авительства Нижегородской области по финансированию социальных выплат отдельным категориям граждан и содержание  жилищного фонда Нижегородской области" государственной программы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27 249,6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27 249,6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27 249,6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97531F">
              <w:rPr>
                <w:kern w:val="0"/>
                <w:sz w:val="28"/>
                <w:szCs w:val="28"/>
              </w:rPr>
              <w:lastRenderedPageBreak/>
              <w:t>5.2. Компенсации и выплаты на оплату жилого помещения и услуг ЖКХ семьям, имеющим детей-инвалидов, многодетным и малоимущим семьям, приемным семьям и иным категориям граждан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1 795 170,4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1 795 170,4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1 795 170,4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B0133E" w:rsidRDefault="00361004" w:rsidP="009A1C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B0133E">
              <w:rPr>
                <w:kern w:val="0"/>
                <w:sz w:val="28"/>
                <w:szCs w:val="28"/>
              </w:rPr>
              <w:t>5.2.1. Ежемесячная денежная компенсация на оплату жилья и коммунальных услуг в соответствии с Законом Нижегородской области от 10</w:t>
            </w:r>
            <w:r w:rsidR="009A1CE2">
              <w:rPr>
                <w:kern w:val="0"/>
                <w:sz w:val="28"/>
                <w:szCs w:val="28"/>
              </w:rPr>
              <w:t> </w:t>
            </w:r>
            <w:r w:rsidRPr="00B0133E">
              <w:rPr>
                <w:kern w:val="0"/>
                <w:sz w:val="28"/>
                <w:szCs w:val="28"/>
              </w:rPr>
              <w:t>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150 305,6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150 305,6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150 305,6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B0133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B0133E">
              <w:rPr>
                <w:kern w:val="0"/>
                <w:sz w:val="28"/>
                <w:szCs w:val="28"/>
              </w:rPr>
              <w:t>5.2.2. Ежемесячная денежная компенсация на оплату жилья и коммунальных услуг в соответствии с Законом Нижегородской области от 30</w:t>
            </w:r>
            <w:r>
              <w:rPr>
                <w:kern w:val="0"/>
                <w:sz w:val="28"/>
                <w:szCs w:val="28"/>
              </w:rPr>
              <w:t> </w:t>
            </w:r>
            <w:r w:rsidRPr="00B0133E">
              <w:rPr>
                <w:kern w:val="0"/>
                <w:sz w:val="28"/>
                <w:szCs w:val="28"/>
              </w:rPr>
              <w:t xml:space="preserve">декабря 2005 года № 224-З "О материальном обеспечении и мерах </w:t>
            </w:r>
            <w:r w:rsidRPr="00B0133E">
              <w:rPr>
                <w:kern w:val="0"/>
                <w:sz w:val="28"/>
                <w:szCs w:val="28"/>
              </w:rPr>
              <w:lastRenderedPageBreak/>
              <w:t>социальной поддержки приемных семей на территории Нижегородской области"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131 680,0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131 680,0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131 680,0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B0133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B0133E">
              <w:rPr>
                <w:kern w:val="0"/>
                <w:sz w:val="28"/>
                <w:szCs w:val="28"/>
              </w:rPr>
              <w:lastRenderedPageBreak/>
              <w:t>5.2.3. Ежемесячная денежная компенсация на оплату жилья и коммунальных услуг в соответствии с Законом Нижегородской области от 28</w:t>
            </w:r>
            <w:r>
              <w:rPr>
                <w:kern w:val="0"/>
                <w:sz w:val="28"/>
                <w:szCs w:val="28"/>
              </w:rPr>
              <w:t> </w:t>
            </w:r>
            <w:r w:rsidRPr="00B0133E">
              <w:rPr>
                <w:kern w:val="0"/>
                <w:sz w:val="28"/>
                <w:szCs w:val="28"/>
              </w:rPr>
              <w:t>декабря 2004 года № 158-З "О мерах социальной поддержки многодетных семей"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1 513 184,8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1 513 184,8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1 513 184,8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B0133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B0133E">
              <w:rPr>
                <w:b/>
                <w:kern w:val="0"/>
                <w:sz w:val="28"/>
                <w:szCs w:val="28"/>
              </w:rPr>
              <w:t>6. Обеспечение деятельности учреждений социальной поддержки семьи и детей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B0133E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6225C5">
              <w:rPr>
                <w:b/>
                <w:bCs/>
                <w:sz w:val="28"/>
                <w:szCs w:val="28"/>
              </w:rPr>
              <w:t>7 555 518,9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B0133E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6225C5">
              <w:rPr>
                <w:b/>
                <w:bCs/>
                <w:sz w:val="28"/>
                <w:szCs w:val="28"/>
              </w:rPr>
              <w:t>6 040 264,5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B0133E" w:rsidRDefault="00361004" w:rsidP="00361004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6225C5">
              <w:rPr>
                <w:b/>
                <w:bCs/>
                <w:sz w:val="28"/>
                <w:szCs w:val="28"/>
              </w:rPr>
              <w:t>6 334 394,2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B0133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B0133E">
              <w:rPr>
                <w:kern w:val="0"/>
                <w:sz w:val="28"/>
                <w:szCs w:val="28"/>
              </w:rPr>
              <w:t xml:space="preserve">6.1. </w:t>
            </w:r>
            <w:proofErr w:type="gramStart"/>
            <w:r w:rsidRPr="00B0133E">
              <w:rPr>
                <w:kern w:val="0"/>
                <w:sz w:val="28"/>
                <w:szCs w:val="28"/>
              </w:rPr>
              <w:t>Расходы на обеспечение деятельности (оказание услуг) учреждений социальной помощи семье, женщинам и детям (в том числе учреждений для детей-сирот), детских больниц, поликлиник, амбулаторий, диспансеров, центров (в том числе реабилитационных), госпиталей, родильных домов, домов ребенка, санаториев, детских лагерей, государственных учреждений среднего профессионального образования в сфере здравоохранения, а также всех образовательных учреждений (в том числе для обучающихся, воспитанников с ограниченными возможностями здоровья</w:t>
            </w:r>
            <w:proofErr w:type="gramEnd"/>
            <w:r w:rsidRPr="00B0133E">
              <w:rPr>
                <w:kern w:val="0"/>
                <w:sz w:val="28"/>
                <w:szCs w:val="28"/>
              </w:rPr>
              <w:t>), учреждений в сфере культуры, искусства и спорта, из них: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4 696 134,2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4 522 991,7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4 743 419,5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B0133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B0133E">
              <w:rPr>
                <w:kern w:val="0"/>
                <w:sz w:val="28"/>
                <w:szCs w:val="28"/>
              </w:rPr>
              <w:t>по министерству социальной политики Нижегородской области, в том числе: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2 494 043,5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2 494 043,5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2 494 043,5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B0133E">
              <w:rPr>
                <w:kern w:val="0"/>
                <w:sz w:val="28"/>
                <w:szCs w:val="28"/>
              </w:rPr>
              <w:t xml:space="preserve"> - государственные бюджетные учреждения Нижегородской области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1 300 927,4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1 300 927,4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1 300 927,4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B0133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B0133E">
              <w:rPr>
                <w:kern w:val="0"/>
                <w:sz w:val="28"/>
                <w:szCs w:val="28"/>
              </w:rPr>
              <w:t xml:space="preserve"> - государственные казенные учреждения Нижегородской области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1 059 336,1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1 059 336,1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1 059 336,1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E260FE">
              <w:rPr>
                <w:kern w:val="0"/>
                <w:sz w:val="28"/>
                <w:szCs w:val="28"/>
              </w:rPr>
              <w:t xml:space="preserve"> - субсидии на выплату компенсаций расходов поставщикам социальных </w:t>
            </w:r>
            <w:r w:rsidRPr="00E260FE">
              <w:rPr>
                <w:kern w:val="0"/>
                <w:sz w:val="28"/>
                <w:szCs w:val="28"/>
              </w:rPr>
              <w:lastRenderedPageBreak/>
              <w:t>услуг, включенным в реестр поставщиков 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lastRenderedPageBreak/>
              <w:t>133 780,0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133 780,0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133 780,0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E260F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E260FE">
              <w:rPr>
                <w:kern w:val="0"/>
                <w:sz w:val="28"/>
                <w:szCs w:val="28"/>
              </w:rPr>
              <w:lastRenderedPageBreak/>
              <w:t>по министерству здравоохранения Нижегородской области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1 777 642,3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1 604 499,8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1 824 927,6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E260F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E260FE">
              <w:rPr>
                <w:kern w:val="0"/>
                <w:sz w:val="28"/>
                <w:szCs w:val="28"/>
              </w:rPr>
              <w:t>по министерству культуры Нижегородской области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424 448,4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424 448,4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424 448,4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8B7B85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8"/>
                <w:szCs w:val="28"/>
              </w:rPr>
            </w:pPr>
            <w:r w:rsidRPr="00795F9A">
              <w:rPr>
                <w:kern w:val="0"/>
                <w:sz w:val="28"/>
                <w:szCs w:val="28"/>
              </w:rPr>
              <w:t xml:space="preserve">6.2. Расходы на содержание и капитальный </w:t>
            </w:r>
            <w:proofErr w:type="gramStart"/>
            <w:r w:rsidRPr="00795F9A">
              <w:rPr>
                <w:kern w:val="0"/>
                <w:sz w:val="28"/>
                <w:szCs w:val="28"/>
              </w:rPr>
              <w:t>ремонт</w:t>
            </w:r>
            <w:proofErr w:type="gramEnd"/>
            <w:r w:rsidRPr="00795F9A">
              <w:rPr>
                <w:kern w:val="0"/>
                <w:sz w:val="28"/>
                <w:szCs w:val="28"/>
              </w:rPr>
              <w:t xml:space="preserve"> и укрепление материально-технической базы учреждений социальной помощи семье, женщинам и детям, детских больниц, поликлиник, амбулаторий, диспансеров, центров (в том числе реабилитационных), госпиталей, родильных домов, домов ребенка, санаториев, детских лагерей, государственных учреждений среднего профессионального образования в сфере здравоохранения, а также всех образовательных учреждений (в том числе для обучающихся, воспитанников с ограниченными возможностями здоровья), учреждений в сфере культуры, искусства и спорта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2E23C4">
              <w:rPr>
                <w:bCs/>
                <w:sz w:val="28"/>
                <w:szCs w:val="28"/>
              </w:rPr>
              <w:t>1 684 152,7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2E23C4">
              <w:rPr>
                <w:bCs/>
                <w:sz w:val="28"/>
                <w:szCs w:val="28"/>
              </w:rPr>
              <w:t>342 040,8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2E23C4">
              <w:rPr>
                <w:bCs/>
                <w:sz w:val="28"/>
                <w:szCs w:val="28"/>
              </w:rPr>
              <w:t>415 742,7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E260F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E260FE">
              <w:rPr>
                <w:kern w:val="0"/>
                <w:sz w:val="28"/>
                <w:szCs w:val="28"/>
              </w:rPr>
              <w:t>по министерству здравоохранения Нижегородской области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1 684 152,7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342 040,8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415 742,7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361004" w:rsidRPr="00E260F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E260FE">
              <w:rPr>
                <w:kern w:val="0"/>
                <w:sz w:val="28"/>
                <w:szCs w:val="28"/>
              </w:rPr>
              <w:t>6.3. Обеспечение деятельности специализированных учреждений для несовершеннолетних, нуждающихся в социальной реабилитации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1 175 232,0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1 175 232,0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1004" w:rsidRPr="009274FD" w:rsidRDefault="00361004" w:rsidP="0036100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274FD">
              <w:rPr>
                <w:bCs/>
                <w:sz w:val="28"/>
                <w:szCs w:val="28"/>
              </w:rPr>
              <w:t>1 175 232,0</w:t>
            </w:r>
          </w:p>
        </w:tc>
      </w:tr>
      <w:tr w:rsidR="00361004" w:rsidRPr="008B7B85" w:rsidTr="0036100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61004" w:rsidRPr="00E260FE" w:rsidRDefault="00361004" w:rsidP="00361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E260FE">
              <w:rPr>
                <w:b/>
                <w:bCs/>
                <w:kern w:val="0"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shd w:val="clear" w:color="auto" w:fill="auto"/>
            <w:noWrap/>
            <w:vAlign w:val="center"/>
          </w:tcPr>
          <w:p w:rsidR="00361004" w:rsidRPr="00E260FE" w:rsidRDefault="00361004" w:rsidP="0036100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E260FE">
              <w:rPr>
                <w:b/>
                <w:sz w:val="28"/>
                <w:szCs w:val="28"/>
              </w:rPr>
              <w:t xml:space="preserve">38 </w:t>
            </w:r>
            <w:r>
              <w:rPr>
                <w:b/>
                <w:sz w:val="28"/>
                <w:szCs w:val="28"/>
              </w:rPr>
              <w:t>743 717,0</w:t>
            </w:r>
          </w:p>
        </w:tc>
        <w:tc>
          <w:tcPr>
            <w:tcW w:w="1748" w:type="dxa"/>
            <w:shd w:val="clear" w:color="auto" w:fill="auto"/>
            <w:noWrap/>
            <w:vAlign w:val="center"/>
          </w:tcPr>
          <w:p w:rsidR="00361004" w:rsidRPr="00E260FE" w:rsidRDefault="00361004" w:rsidP="0036100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2E23C4">
              <w:rPr>
                <w:b/>
                <w:sz w:val="28"/>
                <w:szCs w:val="28"/>
              </w:rPr>
              <w:t>36 610 104,5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361004" w:rsidRPr="00E260FE" w:rsidRDefault="00361004" w:rsidP="0036100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2E23C4">
              <w:rPr>
                <w:b/>
                <w:sz w:val="28"/>
                <w:szCs w:val="28"/>
              </w:rPr>
              <w:t>38 001 765,8</w:t>
            </w:r>
          </w:p>
        </w:tc>
      </w:tr>
    </w:tbl>
    <w:p w:rsidR="0057173E" w:rsidRPr="008B7B85" w:rsidRDefault="0057173E" w:rsidP="001A78C9">
      <w:pPr>
        <w:overflowPunct/>
        <w:autoSpaceDE/>
        <w:autoSpaceDN/>
        <w:adjustRightInd/>
        <w:spacing w:after="200" w:line="276" w:lineRule="auto"/>
        <w:textAlignment w:val="auto"/>
        <w:rPr>
          <w:color w:val="FF0000"/>
        </w:rPr>
      </w:pPr>
      <w:bookmarkStart w:id="0" w:name="_GoBack"/>
      <w:bookmarkEnd w:id="0"/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A78C9">
      <w:rPr>
        <w:noProof/>
      </w:rPr>
      <w:t>2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8C9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20235-B1AC-446C-B324-F49B19DA0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2596</TotalTime>
  <Pages>17</Pages>
  <Words>3524</Words>
  <Characters>20089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2025-10-27T11:32:00Z</dcterms:modified>
</cp:coreProperties>
</file>